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154B" w:rsidRDefault="00BB154B"/>
    <w:p w:rsidR="00D23936" w:rsidRDefault="00D23936" w:rsidP="00D23936">
      <w:r>
        <w:t xml:space="preserve"> БИОЛОГИЧЕСКИЕ МЕТОДЫ БОРЬБЫ С НАСЕКОМЫМИ- </w:t>
      </w:r>
    </w:p>
    <w:p w:rsidR="00D23936" w:rsidRDefault="00D23936" w:rsidP="00D23936">
      <w:r>
        <w:t xml:space="preserve"> ВРЕДИТЕЛЯМИ СЕЛЬСКОХЯЙСТВЕННЫХ КУЛЬТУР В СРЕДНЕЙ АЗИИ</w:t>
      </w:r>
    </w:p>
    <w:p w:rsidR="00E60116" w:rsidRDefault="00E60116"/>
    <w:p w:rsidR="00E60116" w:rsidRDefault="00E60116"/>
    <w:p w:rsidR="0079256A" w:rsidRDefault="00E60116">
      <w:r>
        <w:t xml:space="preserve">          В настоящее время во многих странах мира для борьбы с насекомыми-вредителями сельскохозяйственных культур и лесных массивов все шире используются</w:t>
      </w:r>
      <w:r w:rsidR="0079256A">
        <w:t xml:space="preserve"> энтомофаги и </w:t>
      </w:r>
      <w:r w:rsidR="00AF1D2F">
        <w:t xml:space="preserve">энтомопатогенные </w:t>
      </w:r>
      <w:r w:rsidR="00A11035">
        <w:t>препараты на основе бактерий, грибов и</w:t>
      </w:r>
      <w:r w:rsidR="0079256A">
        <w:t xml:space="preserve"> вирусов.</w:t>
      </w:r>
      <w:r w:rsidR="00AF1D2F">
        <w:t xml:space="preserve"> Биологические методы- обеспечивают безопасные способы борьбы с насекомыми-вредителями сельскохозяй</w:t>
      </w:r>
      <w:r w:rsidR="00A11035">
        <w:t>ственных культур, в отличии от химических пестицидов загрязняющих окружающую среду.</w:t>
      </w:r>
    </w:p>
    <w:p w:rsidR="0079256A" w:rsidRDefault="0079256A" w:rsidP="0079256A">
      <w:pPr>
        <w:jc w:val="both"/>
      </w:pPr>
      <w:r>
        <w:t xml:space="preserve">           В мировой литературе широко обобщены вопросы массового разведения насекомых, что позволяет сформулировать теоретические основы технической энтомологии, уточнить ее методологические принципы, как науки о воспроизводстве культур насекомых. Интерес к технической энтомологии постоянно растет, о чем свидетельствуют представительные форумы – совещания и конференции по лабораторному и промышленному разведению насекомых. </w:t>
      </w:r>
    </w:p>
    <w:p w:rsidR="0079256A" w:rsidRDefault="0079256A" w:rsidP="0079256A">
      <w:pPr>
        <w:jc w:val="both"/>
      </w:pPr>
      <w:r>
        <w:t xml:space="preserve">           Техническая энтомология, как наука своими истоками связана с пчеловодством и шелководством.  Успехи в разведении диких видов насекомых энтомофагов был</w:t>
      </w:r>
      <w:r w:rsidR="00AF1D2F">
        <w:t>и достигнуты за посл</w:t>
      </w:r>
      <w:r w:rsidR="00A11035">
        <w:t>едние 50-60</w:t>
      </w:r>
      <w:r>
        <w:t xml:space="preserve"> лет и связаны с развитием биологических методов борьбы с вредителями с</w:t>
      </w:r>
      <w:r w:rsidRPr="00C645E4">
        <w:t>/</w:t>
      </w:r>
      <w:r>
        <w:t>х культур.  Этому способствовало также изучение возможности использования искусственных питательных сред для выращивания насекомых в лабораторных условиях и в промышленном масштабе. В 70-е годы прошлого столетия были предложены составы сред для 160 видов насекомых.</w:t>
      </w:r>
    </w:p>
    <w:p w:rsidR="0079256A" w:rsidRDefault="0079256A" w:rsidP="0079256A">
      <w:pPr>
        <w:jc w:val="both"/>
      </w:pPr>
      <w:r>
        <w:t>Опыт непрерывного разведения насекомых</w:t>
      </w:r>
      <w:r w:rsidR="00A11035">
        <w:t>,</w:t>
      </w:r>
      <w:r>
        <w:t xml:space="preserve"> на протяжении многих поколений</w:t>
      </w:r>
      <w:r w:rsidR="00A11035">
        <w:t>,</w:t>
      </w:r>
      <w:r>
        <w:t xml:space="preserve"> создал предпосылки для перехода к массовому промышленному разведению энтомофагов. Однако, количество видов, для которых было освоено массовое разведение в промышленном масштабе, растет медленно из-за сложности создания механизированных линий для разведения насекомых.</w:t>
      </w:r>
    </w:p>
    <w:p w:rsidR="005478DF" w:rsidRDefault="005478DF" w:rsidP="0079256A">
      <w:pPr>
        <w:jc w:val="both"/>
      </w:pPr>
      <w:r>
        <w:t>В сельскохозяйственной практике, в борьбе с насекомыми –вредителями, широко используются бактериальные энтомопатогенные препараты. Пот</w:t>
      </w:r>
      <w:r w:rsidR="00C06726">
        <w:t>енциальными агентами в биологич</w:t>
      </w:r>
      <w:r>
        <w:t xml:space="preserve">еской защите растений являются более 90 видов бактерий, но лучшими микробными инсектицидами признаны препараты на основе </w:t>
      </w:r>
      <w:r>
        <w:rPr>
          <w:lang w:val="en-US"/>
        </w:rPr>
        <w:t>Baci</w:t>
      </w:r>
      <w:r w:rsidR="00C06726">
        <w:rPr>
          <w:lang w:val="en-US"/>
        </w:rPr>
        <w:t>llus</w:t>
      </w:r>
      <w:r w:rsidR="00C06726" w:rsidRPr="00C06726">
        <w:t xml:space="preserve"> </w:t>
      </w:r>
      <w:r w:rsidR="00C06726">
        <w:rPr>
          <w:lang w:val="en-US"/>
        </w:rPr>
        <w:t>thuringiensis</w:t>
      </w:r>
      <w:r w:rsidR="00C06726" w:rsidRPr="00C06726">
        <w:t>.</w:t>
      </w:r>
      <w:r w:rsidR="00C06726">
        <w:t xml:space="preserve"> В настоящее время известно 1000 штаммов</w:t>
      </w:r>
      <w:r w:rsidR="00C06726" w:rsidRPr="00C06726">
        <w:t xml:space="preserve"> </w:t>
      </w:r>
      <w:r w:rsidR="00C06726">
        <w:rPr>
          <w:lang w:val="en-US"/>
        </w:rPr>
        <w:t>B</w:t>
      </w:r>
      <w:r w:rsidR="00C06726" w:rsidRPr="00C06726">
        <w:t xml:space="preserve">. </w:t>
      </w:r>
      <w:r w:rsidR="00C06726">
        <w:rPr>
          <w:lang w:val="en-US"/>
        </w:rPr>
        <w:t>thuringiensis</w:t>
      </w:r>
      <w:r w:rsidR="00C06726">
        <w:t>, соста</w:t>
      </w:r>
      <w:r w:rsidR="008C65B5">
        <w:t>вляющих три патотипа: -</w:t>
      </w:r>
      <w:r w:rsidR="00C06726">
        <w:t xml:space="preserve"> патогены </w:t>
      </w:r>
      <w:r w:rsidR="008C65B5">
        <w:t>чешуекрылых,</w:t>
      </w:r>
      <w:r w:rsidR="00C06726">
        <w:t xml:space="preserve"> патогены</w:t>
      </w:r>
      <w:r w:rsidR="008C65B5">
        <w:t xml:space="preserve"> двукрылых и </w:t>
      </w:r>
      <w:r w:rsidR="00C06726">
        <w:t xml:space="preserve">  патогены жесткокрылых.</w:t>
      </w:r>
    </w:p>
    <w:p w:rsidR="00F02201" w:rsidRPr="008C65B5" w:rsidRDefault="00C06726" w:rsidP="008C65B5">
      <w:pPr>
        <w:jc w:val="both"/>
      </w:pPr>
      <w:r>
        <w:t>Грибные энтомопатогенные препараты способны поражать на</w:t>
      </w:r>
      <w:r w:rsidR="00F4739E">
        <w:t>секомых вредителей, вызывая у ни</w:t>
      </w:r>
      <w:r>
        <w:t>х заболевания – микозы</w:t>
      </w:r>
      <w:r w:rsidR="00F4739E">
        <w:t>. В сравнении с энтомопатогенными бактериями и вирусами</w:t>
      </w:r>
      <w:r w:rsidR="003112BD">
        <w:t>,</w:t>
      </w:r>
      <w:r w:rsidR="00F4739E">
        <w:t xml:space="preserve"> грибные энтомопатогенные препараты обладают рядом особенностей: - </w:t>
      </w:r>
      <w:r w:rsidR="003112BD">
        <w:t>поражение происходит не через пи</w:t>
      </w:r>
      <w:r w:rsidR="00F4739E">
        <w:t>щеварительный тракт, а через кутикулу; -насекомое поражается в фазе куколки; -грибы отличаются огромной репродуктивной способностью и в виде спор могут длительное время находиться в природных условиях; -высокая специфичность в поражении отдельных видов насекомых</w:t>
      </w:r>
      <w:r w:rsidR="008C65B5">
        <w:t>, причем вирулентность зависит от штамма гриба.</w:t>
      </w:r>
    </w:p>
    <w:p w:rsidR="00F02201" w:rsidRPr="001543F4" w:rsidRDefault="00F02201" w:rsidP="00F02201">
      <w:pPr>
        <w:spacing w:after="150" w:line="330" w:lineRule="atLeast"/>
        <w:ind w:firstLine="5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116" w:rsidRDefault="00456152">
      <w:r>
        <w:t xml:space="preserve">        </w:t>
      </w:r>
      <w:r w:rsidR="00BD35D1">
        <w:t xml:space="preserve">В настоящее время в борьбе с насекомыми-вредителями широко используются </w:t>
      </w:r>
      <w:r w:rsidR="0079256A">
        <w:t>энтомопатогенные</w:t>
      </w:r>
      <w:r w:rsidR="00E60116">
        <w:t xml:space="preserve"> препараты, созданные на основе бакуловирусов.  Они не репродуцируются в организме</w:t>
      </w:r>
      <w:r w:rsidR="001606FC">
        <w:t xml:space="preserve"> человека и </w:t>
      </w:r>
      <w:r w:rsidR="00835266">
        <w:t xml:space="preserve">теплокровных </w:t>
      </w:r>
      <w:r w:rsidR="006E6479">
        <w:t xml:space="preserve">животных, поэтому </w:t>
      </w:r>
      <w:r w:rsidR="00C679A6">
        <w:t xml:space="preserve">ДНК-содержащие </w:t>
      </w:r>
      <w:r w:rsidR="00C9688D">
        <w:t>вирусы рекомендованы Всемирной Организацией З</w:t>
      </w:r>
      <w:r w:rsidR="00E60116">
        <w:t>дравоохранения</w:t>
      </w:r>
      <w:r w:rsidR="005D2E3B">
        <w:t xml:space="preserve"> (ВОЗ)</w:t>
      </w:r>
      <w:r w:rsidR="00E60116">
        <w:t xml:space="preserve"> для использования их в качестве биоинсек</w:t>
      </w:r>
      <w:r w:rsidR="005D2E3B">
        <w:t>ти</w:t>
      </w:r>
      <w:r w:rsidR="00E60116">
        <w:t>цидов</w:t>
      </w:r>
      <w:r w:rsidR="000277A2">
        <w:t>.</w:t>
      </w:r>
    </w:p>
    <w:p w:rsidR="004114F1" w:rsidRDefault="000277A2">
      <w:r>
        <w:t xml:space="preserve">         Большую ценность энтомопатогенным вирусам придает то обстоятельство, что они являются частью природного окружения </w:t>
      </w:r>
      <w:r w:rsidR="007020A6">
        <w:t xml:space="preserve">вредных </w:t>
      </w:r>
      <w:r>
        <w:t>насекомых</w:t>
      </w:r>
      <w:r w:rsidR="002822E5">
        <w:t>.</w:t>
      </w:r>
      <w:r w:rsidR="00DD6E53">
        <w:t xml:space="preserve"> </w:t>
      </w:r>
      <w:r w:rsidR="002822E5">
        <w:t>И</w:t>
      </w:r>
      <w:r w:rsidR="005D2E3B">
        <w:t>скусственн</w:t>
      </w:r>
      <w:r>
        <w:t>а</w:t>
      </w:r>
      <w:r w:rsidR="00DD6E53">
        <w:t>я</w:t>
      </w:r>
      <w:r w:rsidR="009712CA">
        <w:t xml:space="preserve"> интродукция</w:t>
      </w:r>
      <w:r w:rsidR="002822E5">
        <w:t xml:space="preserve"> бакуловирусов </w:t>
      </w:r>
      <w:r w:rsidR="009712CA">
        <w:t>вызывает э</w:t>
      </w:r>
      <w:r w:rsidR="00C679A6">
        <w:t xml:space="preserve">пизоотии </w:t>
      </w:r>
      <w:r w:rsidR="002822E5">
        <w:t>в популяциях</w:t>
      </w:r>
      <w:r w:rsidR="00E92320">
        <w:t xml:space="preserve"> </w:t>
      </w:r>
      <w:r w:rsidR="008B4ECE">
        <w:t xml:space="preserve">этих </w:t>
      </w:r>
      <w:r w:rsidR="00C679A6">
        <w:t>вредителей и тем самым</w:t>
      </w:r>
      <w:r w:rsidR="002822E5">
        <w:t xml:space="preserve"> позволяю</w:t>
      </w:r>
      <w:r w:rsidR="00577E6B">
        <w:t>т</w:t>
      </w:r>
      <w:r w:rsidR="0079462A">
        <w:t xml:space="preserve"> </w:t>
      </w:r>
      <w:r>
        <w:t xml:space="preserve">истреблять </w:t>
      </w:r>
      <w:r w:rsidR="00C679A6">
        <w:t>их</w:t>
      </w:r>
      <w:r>
        <w:t xml:space="preserve">, </w:t>
      </w:r>
      <w:r w:rsidR="00BB5A7C">
        <w:t>не вызывая</w:t>
      </w:r>
      <w:r>
        <w:t xml:space="preserve"> отрицательных последствий в пр</w:t>
      </w:r>
      <w:r w:rsidR="005D2E3B">
        <w:t>ироде, подобно химическим инсект</w:t>
      </w:r>
      <w:r>
        <w:t>и</w:t>
      </w:r>
      <w:r w:rsidR="005D2E3B">
        <w:t>ц</w:t>
      </w:r>
      <w:r w:rsidR="007020A6">
        <w:t>идам широкого спектра действи</w:t>
      </w:r>
      <w:r w:rsidR="008B4ECE">
        <w:t>я,</w:t>
      </w:r>
      <w:r w:rsidR="00E92320">
        <w:t xml:space="preserve"> </w:t>
      </w:r>
      <w:r w:rsidR="0079462A">
        <w:t xml:space="preserve">которые наносят большой вред </w:t>
      </w:r>
      <w:r w:rsidR="00C679A6">
        <w:t>биоценозам</w:t>
      </w:r>
      <w:r w:rsidR="007020A6">
        <w:t>.</w:t>
      </w:r>
    </w:p>
    <w:p w:rsidR="00E92320" w:rsidRDefault="000277A2">
      <w:r>
        <w:t xml:space="preserve">         </w:t>
      </w:r>
      <w:r w:rsidR="00DD6E53">
        <w:t xml:space="preserve">Благодаря узкому спектру действия, бакуловирусы поражают </w:t>
      </w:r>
      <w:r w:rsidR="008B4ECE">
        <w:t xml:space="preserve">только </w:t>
      </w:r>
      <w:r w:rsidR="00DD6E53">
        <w:t xml:space="preserve">тех </w:t>
      </w:r>
      <w:r w:rsidR="007020A6">
        <w:t>вредных насекомых</w:t>
      </w:r>
      <w:r w:rsidR="007343B4">
        <w:t>, из природных популяций</w:t>
      </w:r>
      <w:r w:rsidR="00BD35D1">
        <w:t>,</w:t>
      </w:r>
      <w:r w:rsidR="00DD6E53">
        <w:t xml:space="preserve"> </w:t>
      </w:r>
      <w:r w:rsidR="007343B4">
        <w:t xml:space="preserve">которых </w:t>
      </w:r>
      <w:r w:rsidR="00DD6E53">
        <w:t>были</w:t>
      </w:r>
      <w:r w:rsidR="00577E6B">
        <w:t xml:space="preserve"> получены</w:t>
      </w:r>
      <w:r w:rsidR="0079462A">
        <w:t xml:space="preserve"> </w:t>
      </w:r>
      <w:r w:rsidR="00DD6E53">
        <w:t>и распространение их в природе может происходить в пред</w:t>
      </w:r>
      <w:r w:rsidR="005B43C6">
        <w:t>елах данного вида насекомого-</w:t>
      </w:r>
      <w:r w:rsidR="007343B4">
        <w:t xml:space="preserve"> вредителя</w:t>
      </w:r>
      <w:r w:rsidR="00DD6E53">
        <w:t xml:space="preserve"> и, соответственно, они не оказывают отрицательного влияния на равновесие животного мира</w:t>
      </w:r>
      <w:r w:rsidR="007343B4">
        <w:t>.</w:t>
      </w:r>
    </w:p>
    <w:p w:rsidR="000277A2" w:rsidRDefault="00E92320">
      <w:r>
        <w:t xml:space="preserve">        </w:t>
      </w:r>
      <w:r w:rsidR="00C82B11">
        <w:t xml:space="preserve"> </w:t>
      </w:r>
      <w:r w:rsidR="002822E5">
        <w:t xml:space="preserve"> ДНК</w:t>
      </w:r>
      <w:r w:rsidR="0083381D">
        <w:t>-содержащие вирусы способны</w:t>
      </w:r>
      <w:r w:rsidR="0016768E">
        <w:t xml:space="preserve"> избирательно</w:t>
      </w:r>
      <w:r w:rsidR="0083381D">
        <w:t xml:space="preserve"> вызывать</w:t>
      </w:r>
      <w:r w:rsidR="0016768E">
        <w:t xml:space="preserve"> массовую гибель</w:t>
      </w:r>
      <w:r w:rsidR="0079462A">
        <w:t xml:space="preserve"> </w:t>
      </w:r>
      <w:r w:rsidR="009712CA">
        <w:t>в</w:t>
      </w:r>
      <w:r w:rsidR="0079462A">
        <w:t xml:space="preserve">редных видов насекомых, причем </w:t>
      </w:r>
      <w:r w:rsidR="009712CA">
        <w:t>эти очаги эпизоотий способны сохраняться в природе в течении ряда лет и поддерживать численность популяции вредителей на низком уровне.</w:t>
      </w:r>
    </w:p>
    <w:p w:rsidR="00D23936" w:rsidRDefault="007343B4" w:rsidP="00A37739">
      <w:r>
        <w:t xml:space="preserve">         Чтоб</w:t>
      </w:r>
      <w:r w:rsidR="001F5C14">
        <w:t>ы использовать вирусные препараты</w:t>
      </w:r>
      <w:r>
        <w:t xml:space="preserve"> </w:t>
      </w:r>
      <w:r w:rsidR="00577E6B">
        <w:t>против определенного насекомого-</w:t>
      </w:r>
      <w:r>
        <w:t>вредит</w:t>
      </w:r>
      <w:r w:rsidR="0079462A">
        <w:t>еля сельхозяйственн</w:t>
      </w:r>
      <w:r>
        <w:t xml:space="preserve">ой культуры, необходимо прежде всего наладить в широком масштабе </w:t>
      </w:r>
      <w:r w:rsidR="00716A9F">
        <w:t>наработку</w:t>
      </w:r>
      <w:r w:rsidR="00577E6B">
        <w:t xml:space="preserve"> самого вируса</w:t>
      </w:r>
      <w:r w:rsidR="00716A9F">
        <w:t>, поражающее данное насекомое. Для этого в лабораторных условиях на искусствен</w:t>
      </w:r>
      <w:r w:rsidR="009A272C">
        <w:t>ной питательной среде в большом</w:t>
      </w:r>
      <w:r w:rsidR="00716A9F">
        <w:t xml:space="preserve"> количестве выращивают гусениц насекомого-вредителя, которые используются для размножения в них бакуловируса и сбора вирусной биомассы. Последним этапом является</w:t>
      </w:r>
      <w:r w:rsidR="00330DCB">
        <w:t xml:space="preserve"> приготовление самого препарата и применение его в борьбе против гусениц </w:t>
      </w:r>
      <w:r w:rsidR="005B43C6">
        <w:t xml:space="preserve">данного </w:t>
      </w:r>
      <w:r w:rsidR="001F5C14">
        <w:t xml:space="preserve">вредителя </w:t>
      </w:r>
      <w:r w:rsidR="00330DCB">
        <w:t>на сельскохозяйственных культурах.</w:t>
      </w:r>
      <w:r w:rsidR="001F5C14">
        <w:t xml:space="preserve"> </w:t>
      </w:r>
      <w:r w:rsidR="00D23936">
        <w:t xml:space="preserve"> </w:t>
      </w:r>
    </w:p>
    <w:p w:rsidR="007C39D9" w:rsidRDefault="00506C78" w:rsidP="007C39D9">
      <w:pPr>
        <w:jc w:val="both"/>
      </w:pPr>
      <w:r>
        <w:t xml:space="preserve">     </w:t>
      </w:r>
      <w:r w:rsidR="00456152">
        <w:t xml:space="preserve"> В 80-е годы прошлого столетия, </w:t>
      </w:r>
      <w:r w:rsidR="00403B7B">
        <w:t xml:space="preserve">на базе </w:t>
      </w:r>
      <w:r w:rsidR="007F5F03">
        <w:t>И</w:t>
      </w:r>
      <w:r w:rsidR="00403B7B">
        <w:t>нститута зоологии</w:t>
      </w:r>
      <w:r w:rsidR="0016768E">
        <w:t xml:space="preserve"> АН Туркменистана</w:t>
      </w:r>
      <w:r w:rsidR="003112BD">
        <w:t xml:space="preserve"> в лабораторных условиях</w:t>
      </w:r>
      <w:r w:rsidR="00656201">
        <w:t xml:space="preserve"> на искусственной питательной среде,</w:t>
      </w:r>
      <w:r w:rsidR="009712CA">
        <w:t xml:space="preserve"> </w:t>
      </w:r>
      <w:r w:rsidR="005A2D94">
        <w:t xml:space="preserve">было налажено </w:t>
      </w:r>
      <w:r w:rsidR="0016768E">
        <w:t>лабораторное разведение</w:t>
      </w:r>
      <w:r w:rsidR="005A2D94">
        <w:t xml:space="preserve"> </w:t>
      </w:r>
      <w:r w:rsidR="001236A8">
        <w:t>хлопковой совки –</w:t>
      </w:r>
      <w:r w:rsidR="001236A8">
        <w:rPr>
          <w:lang w:val="en-US"/>
        </w:rPr>
        <w:t>Heliothis</w:t>
      </w:r>
      <w:r w:rsidR="001236A8" w:rsidRPr="001236A8">
        <w:t xml:space="preserve"> </w:t>
      </w:r>
      <w:r w:rsidR="001236A8">
        <w:rPr>
          <w:lang w:val="en-US"/>
        </w:rPr>
        <w:t>armigera</w:t>
      </w:r>
      <w:r w:rsidR="001236A8" w:rsidRPr="001236A8">
        <w:t xml:space="preserve"> </w:t>
      </w:r>
      <w:r w:rsidR="001236A8">
        <w:rPr>
          <w:lang w:val="en-US"/>
        </w:rPr>
        <w:t>Hbn</w:t>
      </w:r>
      <w:r w:rsidR="0016768E">
        <w:t>.</w:t>
      </w:r>
      <w:r w:rsidR="00656201">
        <w:t>,</w:t>
      </w:r>
      <w:r w:rsidR="001236A8">
        <w:t xml:space="preserve"> осуществлено культивирование вируса ядерного полиэдроза в гусеницах насекомого-хозяина, наработана широкомасштабная вирусная биомасса</w:t>
      </w:r>
      <w:r w:rsidR="00BC051A">
        <w:t>,</w:t>
      </w:r>
      <w:r w:rsidR="00A5791A">
        <w:t xml:space="preserve"> </w:t>
      </w:r>
      <w:r w:rsidR="00BC051A">
        <w:t xml:space="preserve">приготовлен препарат Вирин </w:t>
      </w:r>
      <w:r w:rsidR="00656201">
        <w:t>–ХС, который</w:t>
      </w:r>
      <w:r w:rsidR="00B35FF1">
        <w:t xml:space="preserve"> в полевых условиях был</w:t>
      </w:r>
      <w:r w:rsidR="00BC051A">
        <w:t xml:space="preserve"> применен в качестве биоинсектицида п</w:t>
      </w:r>
      <w:r w:rsidR="00BB5A7C">
        <w:t>ротив</w:t>
      </w:r>
      <w:r w:rsidR="005A2D94">
        <w:t xml:space="preserve"> гусениц </w:t>
      </w:r>
      <w:r w:rsidR="00BB5A7C">
        <w:t>хлопковой совки на то</w:t>
      </w:r>
      <w:r w:rsidR="006135DC">
        <w:t>мата</w:t>
      </w:r>
      <w:r w:rsidR="00B35FF1">
        <w:t>х</w:t>
      </w:r>
      <w:r w:rsidR="006522B7">
        <w:t>.</w:t>
      </w:r>
      <w:r w:rsidR="00A5791A">
        <w:t xml:space="preserve"> </w:t>
      </w:r>
      <w:r w:rsidR="00C679A6">
        <w:t xml:space="preserve"> Кроме этого п</w:t>
      </w:r>
      <w:r w:rsidR="0079462A">
        <w:t xml:space="preserve">ри </w:t>
      </w:r>
      <w:r w:rsidR="005A2D94">
        <w:t>экспериментальном заражении гусениц хлопковой совки</w:t>
      </w:r>
      <w:r w:rsidR="00635A6E">
        <w:t xml:space="preserve"> вирусом ядерно</w:t>
      </w:r>
      <w:r w:rsidR="0079462A">
        <w:t>го полиэдроза</w:t>
      </w:r>
      <w:r w:rsidR="005A2D94">
        <w:t>,</w:t>
      </w:r>
      <w:r w:rsidR="00635A6E">
        <w:t xml:space="preserve"> методами  </w:t>
      </w:r>
      <w:r w:rsidR="00E951C7">
        <w:t xml:space="preserve"> биологической химии и молекул</w:t>
      </w:r>
      <w:r w:rsidR="00635A6E">
        <w:t>ярной биологии</w:t>
      </w:r>
      <w:r w:rsidR="005A2D94">
        <w:t xml:space="preserve"> проводились исследования метаболизма</w:t>
      </w:r>
      <w:r w:rsidR="006135DC">
        <w:t xml:space="preserve"> зараженных насекомых</w:t>
      </w:r>
      <w:r w:rsidR="005135EE">
        <w:t>.</w:t>
      </w:r>
      <w:r w:rsidR="007C39D9" w:rsidRPr="007C39D9">
        <w:t xml:space="preserve"> </w:t>
      </w:r>
    </w:p>
    <w:p w:rsidR="007C39D9" w:rsidRPr="00230F80" w:rsidRDefault="007C39D9" w:rsidP="007C39D9">
      <w:pPr>
        <w:jc w:val="both"/>
      </w:pPr>
      <w:r>
        <w:t>Хлопковая совка –</w:t>
      </w:r>
      <w:r w:rsidR="00BB6A76">
        <w:rPr>
          <w:lang w:val="en-US"/>
        </w:rPr>
        <w:t>Heliothis</w:t>
      </w:r>
      <w:r w:rsidR="00BB6A76" w:rsidRPr="00BB6A76">
        <w:t xml:space="preserve"> </w:t>
      </w:r>
      <w:r>
        <w:rPr>
          <w:lang w:val="en-US"/>
        </w:rPr>
        <w:t>armigera</w:t>
      </w:r>
      <w:r w:rsidR="00BB6A76" w:rsidRPr="00BB6A76">
        <w:t xml:space="preserve"> </w:t>
      </w:r>
      <w:r w:rsidR="00BB6A76">
        <w:rPr>
          <w:lang w:val="en-US"/>
        </w:rPr>
        <w:t>Hbn</w:t>
      </w:r>
      <w:r w:rsidR="00BB6A76" w:rsidRPr="00BB6A76">
        <w:t>.</w:t>
      </w:r>
      <w:r>
        <w:t xml:space="preserve">, бабочка семейства совок. Повреждает боле 120 видов растений. Наиболее опасна для хлопчатника, кукурузы, томата, кенафа, табака, гороха, сои и нута. В хлопкосеющих районах дает 3- 4 поколения в год. Зимует обычно куколка в почве. Бабочки вылетают при прогревании верхнего слоя почвы до 17-20 </w:t>
      </w:r>
      <w:r w:rsidR="008E5573">
        <w:rPr>
          <w:rFonts w:cstheme="minorHAnsi"/>
        </w:rPr>
        <w:t>°</w:t>
      </w:r>
      <w:r>
        <w:t>С, яйца откладывают на верхние части растений. Гусеницы питаются</w:t>
      </w:r>
      <w:r w:rsidR="00967794">
        <w:t xml:space="preserve"> листьями, цветками и плодами. </w:t>
      </w:r>
    </w:p>
    <w:p w:rsidR="00387156" w:rsidRDefault="00A539F1">
      <w:r>
        <w:t xml:space="preserve">Отловы бабочек </w:t>
      </w:r>
      <w:r w:rsidR="00C9688D">
        <w:t xml:space="preserve">хлопковой совки </w:t>
      </w:r>
      <w:r>
        <w:t>на свето</w:t>
      </w:r>
      <w:r w:rsidR="00C9688D">
        <w:t>вые и феромонные ловушки, а так</w:t>
      </w:r>
      <w:r>
        <w:t>же</w:t>
      </w:r>
      <w:r w:rsidR="00C9688D">
        <w:t xml:space="preserve"> учет </w:t>
      </w:r>
      <w:r w:rsidR="00B86D20">
        <w:t>числа яиц и</w:t>
      </w:r>
      <w:r w:rsidR="005B43C6">
        <w:t xml:space="preserve"> </w:t>
      </w:r>
      <w:r w:rsidR="00656201">
        <w:t>численности гусениц на томатах,</w:t>
      </w:r>
      <w:r w:rsidR="00B86D20">
        <w:t xml:space="preserve"> проводили в соответствии с рекомендациями ВИЗР (Методические указания по выявлению, прогнозу развития хлопковой совки и сигнализации </w:t>
      </w:r>
      <w:r w:rsidR="00B86D20">
        <w:lastRenderedPageBreak/>
        <w:t>сроков борьбы - М. Колос. 1975 – С.1-32), а также учебного пособия (Доспехов Б.А. «Методика полевого опыта</w:t>
      </w:r>
      <w:r w:rsidR="006135DC">
        <w:t>» - М. Колос, 1979)</w:t>
      </w:r>
    </w:p>
    <w:p w:rsidR="008350A7" w:rsidRDefault="00403B7B">
      <w:r>
        <w:t xml:space="preserve">        </w:t>
      </w:r>
      <w:r w:rsidR="00C82B11">
        <w:t>В</w:t>
      </w:r>
      <w:r w:rsidR="001F4154">
        <w:t xml:space="preserve"> производственных экспериментах </w:t>
      </w:r>
      <w:r w:rsidR="006135DC">
        <w:t xml:space="preserve">в борьбе с гусеницами </w:t>
      </w:r>
      <w:r w:rsidR="00580CD8">
        <w:t>хлопковой</w:t>
      </w:r>
      <w:r w:rsidR="006135DC">
        <w:t xml:space="preserve"> совкой на </w:t>
      </w:r>
      <w:r w:rsidR="00580CD8">
        <w:t>томатах</w:t>
      </w:r>
      <w:r>
        <w:t xml:space="preserve"> </w:t>
      </w:r>
      <w:r w:rsidR="00B75E29">
        <w:t>изучали</w:t>
      </w:r>
      <w:r w:rsidR="00BB5A7C">
        <w:t xml:space="preserve"> </w:t>
      </w:r>
      <w:r w:rsidR="005135EE">
        <w:t xml:space="preserve">эффективность вирусного препарата </w:t>
      </w:r>
      <w:r w:rsidR="001F4154">
        <w:t xml:space="preserve">в зависимости </w:t>
      </w:r>
      <w:r w:rsidR="001606FC">
        <w:t xml:space="preserve">от </w:t>
      </w:r>
      <w:r w:rsidR="001F4154">
        <w:t>дозы вируса, кратности обработок, расхода рабочей жидкости, размера капель, добавки пищ</w:t>
      </w:r>
      <w:r w:rsidR="00BB5A7C">
        <w:t>ев</w:t>
      </w:r>
      <w:r w:rsidR="001606FC">
        <w:t xml:space="preserve">ого фактора-сахарозы и расчета </w:t>
      </w:r>
      <w:r w:rsidR="00BB5A7C">
        <w:t>биологической эффективности вирусного препарата</w:t>
      </w:r>
      <w:r w:rsidR="001F4154">
        <w:t>.</w:t>
      </w:r>
      <w:r w:rsidR="00C82B11">
        <w:t xml:space="preserve"> </w:t>
      </w:r>
      <w:r>
        <w:t xml:space="preserve">Вирусный препарат Вирин </w:t>
      </w:r>
      <w:r w:rsidR="00B61FE4">
        <w:t>–</w:t>
      </w:r>
      <w:r>
        <w:t>ХС</w:t>
      </w:r>
      <w:r w:rsidR="00B61FE4">
        <w:t xml:space="preserve"> использовали в виде смачивающегося порошка, содержащего 6 х 10</w:t>
      </w:r>
      <w:r w:rsidR="007F5F03">
        <w:rPr>
          <w:rFonts w:cstheme="minorHAnsi"/>
        </w:rPr>
        <w:t>¹⁰</w:t>
      </w:r>
      <w:r w:rsidR="00CC2338">
        <w:t xml:space="preserve"> </w:t>
      </w:r>
      <w:r w:rsidR="00B61FE4">
        <w:t>полиэдров в 1 г</w:t>
      </w:r>
      <w:r w:rsidR="007F5F03">
        <w:t>р. и жидкой формы с титром 6 х 10</w:t>
      </w:r>
      <w:r w:rsidR="007F5F03">
        <w:rPr>
          <w:rFonts w:cstheme="minorHAnsi"/>
        </w:rPr>
        <w:t>⁹</w:t>
      </w:r>
      <w:r w:rsidR="00CC2338">
        <w:t xml:space="preserve"> полиэдров в 1 мл.</w:t>
      </w:r>
      <w:r w:rsidR="0079462A">
        <w:t>, которые</w:t>
      </w:r>
      <w:r w:rsidR="00DF1932">
        <w:t xml:space="preserve"> суспендировали</w:t>
      </w:r>
      <w:r w:rsidR="009A583A">
        <w:t xml:space="preserve"> в 25</w:t>
      </w:r>
      <w:r w:rsidR="00B75E29">
        <w:t>%-ном глицерине с добавками 0,1</w:t>
      </w:r>
      <w:r w:rsidR="009A583A">
        <w:t>% поливинилового спирта и 0,5 %-ной сахарозы.</w:t>
      </w:r>
      <w:r w:rsidR="00F51A51">
        <w:t xml:space="preserve"> </w:t>
      </w:r>
      <w:r w:rsidR="001F4154">
        <w:t xml:space="preserve">Опытные </w:t>
      </w:r>
      <w:r w:rsidR="00C82B11">
        <w:t>у</w:t>
      </w:r>
      <w:r w:rsidR="00A5791A">
        <w:t>частки томатов обрабатывали</w:t>
      </w:r>
      <w:r w:rsidR="00C82B11">
        <w:t xml:space="preserve"> с помощью ручных опрыскивателей</w:t>
      </w:r>
      <w:r w:rsidR="00580CD8">
        <w:t xml:space="preserve"> </w:t>
      </w:r>
      <w:r w:rsidR="00DF1932">
        <w:t>(</w:t>
      </w:r>
      <w:r w:rsidR="00580CD8">
        <w:t>2-3 га</w:t>
      </w:r>
      <w:r w:rsidR="00DF1932">
        <w:t>)</w:t>
      </w:r>
      <w:r w:rsidR="00CC2338">
        <w:t>,</w:t>
      </w:r>
    </w:p>
    <w:p w:rsidR="008350A7" w:rsidRDefault="008350A7">
      <w:bookmarkStart w:id="0" w:name="_GoBack"/>
      <w:r>
        <w:rPr>
          <w:noProof/>
        </w:rPr>
        <w:drawing>
          <wp:inline distT="0" distB="0" distL="0" distR="0">
            <wp:extent cx="2832100" cy="19771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560" cy="198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903B6" w:rsidRDefault="0016768E">
      <w:r>
        <w:t xml:space="preserve"> штанговым опрыскивателе</w:t>
      </w:r>
      <w:r w:rsidR="006522B7">
        <w:t>м</w:t>
      </w:r>
      <w:r w:rsidR="00DF1932">
        <w:t xml:space="preserve"> на тракторе</w:t>
      </w:r>
      <w:r w:rsidR="00EC62E3">
        <w:t xml:space="preserve"> </w:t>
      </w:r>
      <w:r w:rsidR="00DF1932">
        <w:t>(</w:t>
      </w:r>
      <w:r w:rsidR="00EC62E3">
        <w:t>5-6 га</w:t>
      </w:r>
      <w:r w:rsidR="00DF1932">
        <w:t>)</w:t>
      </w:r>
      <w:r w:rsidR="00BB5A7C">
        <w:t xml:space="preserve">, </w:t>
      </w:r>
      <w:r w:rsidR="00CC2338">
        <w:t>а так</w:t>
      </w:r>
      <w:r w:rsidR="00EB30D8">
        <w:t xml:space="preserve">же </w:t>
      </w:r>
      <w:r w:rsidR="00C82B11">
        <w:t>малой п</w:t>
      </w:r>
      <w:r w:rsidR="00F51A51">
        <w:t xml:space="preserve">ередвижной аэрозольной установкой </w:t>
      </w:r>
      <w:r w:rsidR="00C82B11">
        <w:t>ПАУ-М на базе генератора АГ-УД-2</w:t>
      </w:r>
      <w:r w:rsidR="00CC2338">
        <w:t xml:space="preserve"> </w:t>
      </w:r>
      <w:r w:rsidR="00DF1932">
        <w:t>(45</w:t>
      </w:r>
      <w:r w:rsidR="00EC62E3">
        <w:t>- 50 га</w:t>
      </w:r>
      <w:r w:rsidR="00DF1932">
        <w:t>)</w:t>
      </w:r>
      <w:r w:rsidR="00C82B11">
        <w:t xml:space="preserve">. Результаты показали, что </w:t>
      </w:r>
      <w:r w:rsidR="009A583A">
        <w:t>уменьшение размера капель и  увеличение кратности</w:t>
      </w:r>
      <w:r w:rsidR="00C82B11">
        <w:t xml:space="preserve"> обработок</w:t>
      </w:r>
      <w:r w:rsidR="009A583A">
        <w:t xml:space="preserve"> при одной и той же дозе вирусного препарата существенно влияет на снижение численности гусениц</w:t>
      </w:r>
      <w:r w:rsidR="00F51A51">
        <w:t xml:space="preserve"> </w:t>
      </w:r>
      <w:r w:rsidR="009A583A">
        <w:t xml:space="preserve"> хлопковой совки и увеличивает </w:t>
      </w:r>
      <w:r w:rsidR="00C82B11">
        <w:t xml:space="preserve"> </w:t>
      </w:r>
      <w:r w:rsidR="009A583A">
        <w:t xml:space="preserve"> биологическую  эффективность препарата.</w:t>
      </w:r>
      <w:r w:rsidR="00580CD8">
        <w:t xml:space="preserve"> Так биологическая</w:t>
      </w:r>
      <w:r w:rsidR="00C82B11">
        <w:t xml:space="preserve"> эффективность</w:t>
      </w:r>
      <w:r w:rsidR="00577E6B">
        <w:t xml:space="preserve"> препарата Вирина ХС</w:t>
      </w:r>
      <w:r w:rsidR="00DF1932">
        <w:t xml:space="preserve"> на опытных участках</w:t>
      </w:r>
      <w:r w:rsidR="00C82B11">
        <w:t xml:space="preserve"> при однократной обработке составила 66,4 %,</w:t>
      </w:r>
      <w:r w:rsidR="00577E6B">
        <w:t xml:space="preserve"> </w:t>
      </w:r>
      <w:r w:rsidR="00C82B11">
        <w:t>двукратной 90,7% и трехкратной 93,8</w:t>
      </w:r>
      <w:r w:rsidR="00577E6B">
        <w:t>%.</w:t>
      </w:r>
      <w:r w:rsidR="00B75E29">
        <w:t xml:space="preserve"> Также проводились обработки томатов вирусным препаратом против </w:t>
      </w:r>
      <w:r w:rsidR="00656201">
        <w:t xml:space="preserve">гусениц </w:t>
      </w:r>
      <w:r w:rsidR="00B75E29">
        <w:t>хлопковой совки в с</w:t>
      </w:r>
      <w:r w:rsidR="00A37739">
        <w:t>очетании с вы</w:t>
      </w:r>
      <w:r w:rsidR="00506C78">
        <w:t>пуском энтомофагов- трихограммы</w:t>
      </w:r>
      <w:r w:rsidR="00506C78" w:rsidRPr="00506C78">
        <w:t xml:space="preserve"> </w:t>
      </w:r>
      <w:r w:rsidR="00506C78">
        <w:t>и габробракона</w:t>
      </w:r>
      <w:r w:rsidR="00656201">
        <w:t>,</w:t>
      </w:r>
      <w:r w:rsidR="005478DF">
        <w:t xml:space="preserve"> с рекомендованной нормой расселения</w:t>
      </w:r>
      <w:r w:rsidR="00506C78">
        <w:t>.</w:t>
      </w:r>
      <w:r w:rsidR="009F12E2">
        <w:t xml:space="preserve"> (</w:t>
      </w:r>
      <w:r w:rsidR="00CC2338">
        <w:t xml:space="preserve">В.И. Майоров, С.Г. Спасова, Р. Аннаев, Ю.Д. Мамедов, П.К. Куллыев, Г.В. Максютова, В.Г. Устюжанинов, В.М. Чермашенцев </w:t>
      </w:r>
      <w:r w:rsidR="009F12E2">
        <w:t>«Изучение эффективности вирусных препаратов против хлопковой совки на томатах», Журнал Из</w:t>
      </w:r>
      <w:r w:rsidR="009B5A53">
        <w:t>в</w:t>
      </w:r>
      <w:r w:rsidR="00E05232">
        <w:t>естия АНТ</w:t>
      </w:r>
      <w:r w:rsidR="00CC2338">
        <w:t>, серия биол. н</w:t>
      </w:r>
      <w:r w:rsidR="009B5A53">
        <w:t>аук. №5</w:t>
      </w:r>
      <w:r w:rsidR="009F12E2">
        <w:t>, 1989 год)</w:t>
      </w:r>
      <w:r w:rsidR="00A903B6">
        <w:t>.</w:t>
      </w:r>
      <w:r w:rsidR="00506C78">
        <w:t xml:space="preserve"> На </w:t>
      </w:r>
      <w:r w:rsidR="009B4525">
        <w:t>остальных</w:t>
      </w:r>
      <w:r w:rsidR="005478DF">
        <w:t xml:space="preserve"> </w:t>
      </w:r>
      <w:r w:rsidR="00506C78">
        <w:t>производственных полях томата, в борьбе</w:t>
      </w:r>
      <w:r w:rsidR="00656201">
        <w:t xml:space="preserve"> с гусеницами хлопковой совки,</w:t>
      </w:r>
      <w:r w:rsidR="00506C78">
        <w:t xml:space="preserve"> применяли бактериальный препарат Лепидоцид</w:t>
      </w:r>
      <w:r w:rsidR="00967794">
        <w:t>.</w:t>
      </w:r>
    </w:p>
    <w:p w:rsidR="00A5791A" w:rsidRDefault="00A903B6">
      <w:r>
        <w:t xml:space="preserve">В отделе </w:t>
      </w:r>
      <w:r w:rsidR="005B7E7A">
        <w:t xml:space="preserve">биотехнологии и </w:t>
      </w:r>
      <w:r>
        <w:t>молекулярной биологии</w:t>
      </w:r>
      <w:r w:rsidR="005B7E7A">
        <w:t xml:space="preserve"> Института зоологии АНТ</w:t>
      </w:r>
      <w:r>
        <w:t>, кроме лабораторного разведения гусениц хлопковой совки занимались разведением на искусственной питательной с</w:t>
      </w:r>
      <w:r w:rsidR="005B7E7A">
        <w:t>реде</w:t>
      </w:r>
      <w:r w:rsidR="00371577">
        <w:t xml:space="preserve"> гусениц</w:t>
      </w:r>
      <w:r>
        <w:t xml:space="preserve"> озимой совки и яблонной плодожорки.</w:t>
      </w:r>
      <w:r w:rsidR="00E05232">
        <w:t xml:space="preserve"> </w:t>
      </w:r>
      <w:r w:rsidR="007F63B6">
        <w:t>За один летний сезон п</w:t>
      </w:r>
      <w:r w:rsidR="00E05232">
        <w:t>ротив</w:t>
      </w:r>
      <w:r w:rsidR="005B7E7A">
        <w:t xml:space="preserve"> гусениц</w:t>
      </w:r>
      <w:r w:rsidR="00E05232">
        <w:t xml:space="preserve"> яблонной плодожорки </w:t>
      </w:r>
      <w:r w:rsidR="005B7E7A">
        <w:t xml:space="preserve">в плодовом </w:t>
      </w:r>
      <w:r w:rsidR="005478DF">
        <w:t xml:space="preserve">яблоневом </w:t>
      </w:r>
      <w:r w:rsidR="005B7E7A">
        <w:t>саду,</w:t>
      </w:r>
      <w:r w:rsidR="0007003E">
        <w:t xml:space="preserve"> под руководством </w:t>
      </w:r>
      <w:r w:rsidR="00371577">
        <w:t xml:space="preserve">сотрудника ВИЗР, </w:t>
      </w:r>
      <w:r w:rsidR="0007003E">
        <w:t>кандидата</w:t>
      </w:r>
      <w:r w:rsidR="00371577">
        <w:t xml:space="preserve"> биологических наук Митрофанова В.</w:t>
      </w:r>
      <w:r w:rsidR="007F63B6">
        <w:t>Б.</w:t>
      </w:r>
      <w:r w:rsidR="00371577">
        <w:t>,</w:t>
      </w:r>
      <w:r w:rsidR="005B7E7A">
        <w:t xml:space="preserve"> </w:t>
      </w:r>
      <w:r w:rsidR="00E05232">
        <w:t>был примен</w:t>
      </w:r>
      <w:r w:rsidR="005478DF">
        <w:t>ен вирусный препарат Вирин –ГЯП.</w:t>
      </w:r>
    </w:p>
    <w:p w:rsidR="00371577" w:rsidRDefault="00A24F4E">
      <w:r>
        <w:t xml:space="preserve">       При интегриро</w:t>
      </w:r>
      <w:r w:rsidR="009F12E2">
        <w:t>ванной системе защиты сельскохо</w:t>
      </w:r>
      <w:r>
        <w:t>зяйственных растений и ле</w:t>
      </w:r>
      <w:r w:rsidR="00371577">
        <w:t>сных массивов</w:t>
      </w:r>
      <w:r>
        <w:t xml:space="preserve"> биологическими методами</w:t>
      </w:r>
      <w:r w:rsidR="00371577">
        <w:t xml:space="preserve"> борьбы с насекомыми-вредителями</w:t>
      </w:r>
      <w:r>
        <w:t xml:space="preserve">, можно в сочетании с энтомофагами использовать вирусные препараты или </w:t>
      </w:r>
      <w:r w:rsidR="00E92320">
        <w:t>чередовать использование вирусны</w:t>
      </w:r>
      <w:r>
        <w:t>х препаратов с бактериальными препарата</w:t>
      </w:r>
      <w:r w:rsidR="00371577">
        <w:t>ми.</w:t>
      </w:r>
    </w:p>
    <w:p w:rsidR="00A24F4E" w:rsidRDefault="00E92320">
      <w:r>
        <w:lastRenderedPageBreak/>
        <w:t xml:space="preserve"> Замена химических обработок биологическими методами</w:t>
      </w:r>
      <w:r w:rsidR="006E6479">
        <w:t xml:space="preserve"> борьбы с вредными насекомыми,</w:t>
      </w:r>
      <w:r>
        <w:t xml:space="preserve"> положительно сказывается на соста</w:t>
      </w:r>
      <w:r w:rsidR="00CC2338">
        <w:t>в</w:t>
      </w:r>
      <w:r w:rsidR="006E6479">
        <w:t>е природных популяций полезных</w:t>
      </w:r>
      <w:r w:rsidR="00CC2338">
        <w:t xml:space="preserve"> </w:t>
      </w:r>
      <w:r>
        <w:t>насеко</w:t>
      </w:r>
      <w:r w:rsidR="006E6479">
        <w:t xml:space="preserve">мых </w:t>
      </w:r>
      <w:r w:rsidR="009B5A53">
        <w:t>и чистоте окружающей среды</w:t>
      </w:r>
      <w:r w:rsidR="006E6479">
        <w:t>.</w:t>
      </w:r>
    </w:p>
    <w:p w:rsidR="006E6479" w:rsidRDefault="006E6479">
      <w:r>
        <w:t>Юсуп Джанмурадович Мамедов, кандидат биологических наук.</w:t>
      </w:r>
    </w:p>
    <w:p w:rsidR="006E6479" w:rsidRPr="00A903B6" w:rsidRDefault="006E6479">
      <w:pPr>
        <w:rPr>
          <w:lang w:val="en-US"/>
        </w:rPr>
      </w:pPr>
      <w:r>
        <w:rPr>
          <w:lang w:val="en-US"/>
        </w:rPr>
        <w:t>E/mail: yusup_mamedov@mail.ru</w:t>
      </w:r>
    </w:p>
    <w:sectPr w:rsidR="006E6479" w:rsidRPr="00A903B6" w:rsidSect="00BB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7A4"/>
    <w:rsid w:val="00004270"/>
    <w:rsid w:val="000277A2"/>
    <w:rsid w:val="0007003E"/>
    <w:rsid w:val="00082EAD"/>
    <w:rsid w:val="000A7CB8"/>
    <w:rsid w:val="000F1E39"/>
    <w:rsid w:val="001236A8"/>
    <w:rsid w:val="00126182"/>
    <w:rsid w:val="001377A4"/>
    <w:rsid w:val="001543F4"/>
    <w:rsid w:val="001606FC"/>
    <w:rsid w:val="0016768E"/>
    <w:rsid w:val="001F4154"/>
    <w:rsid w:val="001F5C14"/>
    <w:rsid w:val="00261D63"/>
    <w:rsid w:val="002822E5"/>
    <w:rsid w:val="002F623E"/>
    <w:rsid w:val="003112BD"/>
    <w:rsid w:val="00330DCB"/>
    <w:rsid w:val="00371577"/>
    <w:rsid w:val="00387156"/>
    <w:rsid w:val="00403B7B"/>
    <w:rsid w:val="004114F1"/>
    <w:rsid w:val="00447E0B"/>
    <w:rsid w:val="00456152"/>
    <w:rsid w:val="004B1620"/>
    <w:rsid w:val="004C0EE0"/>
    <w:rsid w:val="00506C78"/>
    <w:rsid w:val="005135EE"/>
    <w:rsid w:val="005466FC"/>
    <w:rsid w:val="005478DF"/>
    <w:rsid w:val="00577E6B"/>
    <w:rsid w:val="00580CD8"/>
    <w:rsid w:val="005A2D94"/>
    <w:rsid w:val="005B43C6"/>
    <w:rsid w:val="005B7E7A"/>
    <w:rsid w:val="005D2E3B"/>
    <w:rsid w:val="006135DC"/>
    <w:rsid w:val="00635A6E"/>
    <w:rsid w:val="006522B7"/>
    <w:rsid w:val="00656201"/>
    <w:rsid w:val="006575A0"/>
    <w:rsid w:val="006E6479"/>
    <w:rsid w:val="007020A6"/>
    <w:rsid w:val="00716A9F"/>
    <w:rsid w:val="007343B4"/>
    <w:rsid w:val="0079256A"/>
    <w:rsid w:val="0079462A"/>
    <w:rsid w:val="007A357B"/>
    <w:rsid w:val="007C39D9"/>
    <w:rsid w:val="007F5F03"/>
    <w:rsid w:val="007F63B6"/>
    <w:rsid w:val="00830F91"/>
    <w:rsid w:val="00830FE0"/>
    <w:rsid w:val="0083381D"/>
    <w:rsid w:val="008350A7"/>
    <w:rsid w:val="00835266"/>
    <w:rsid w:val="00863DEB"/>
    <w:rsid w:val="008A04B4"/>
    <w:rsid w:val="008B0BED"/>
    <w:rsid w:val="008B4ECE"/>
    <w:rsid w:val="008C65B5"/>
    <w:rsid w:val="008E5573"/>
    <w:rsid w:val="009613D9"/>
    <w:rsid w:val="00967794"/>
    <w:rsid w:val="009712CA"/>
    <w:rsid w:val="00985406"/>
    <w:rsid w:val="009A272C"/>
    <w:rsid w:val="009A583A"/>
    <w:rsid w:val="009B4525"/>
    <w:rsid w:val="009B5A53"/>
    <w:rsid w:val="009F12E2"/>
    <w:rsid w:val="00A11035"/>
    <w:rsid w:val="00A14B6A"/>
    <w:rsid w:val="00A24F4E"/>
    <w:rsid w:val="00A37739"/>
    <w:rsid w:val="00A539F1"/>
    <w:rsid w:val="00A5791A"/>
    <w:rsid w:val="00A754E9"/>
    <w:rsid w:val="00A903B6"/>
    <w:rsid w:val="00AF1D2F"/>
    <w:rsid w:val="00B35FF1"/>
    <w:rsid w:val="00B61FE4"/>
    <w:rsid w:val="00B75E29"/>
    <w:rsid w:val="00B86D20"/>
    <w:rsid w:val="00B930E2"/>
    <w:rsid w:val="00BB154B"/>
    <w:rsid w:val="00BB5A7C"/>
    <w:rsid w:val="00BB6A76"/>
    <w:rsid w:val="00BC051A"/>
    <w:rsid w:val="00BD35D1"/>
    <w:rsid w:val="00BE0E77"/>
    <w:rsid w:val="00C06726"/>
    <w:rsid w:val="00C679A6"/>
    <w:rsid w:val="00C82B11"/>
    <w:rsid w:val="00C9688D"/>
    <w:rsid w:val="00CC2338"/>
    <w:rsid w:val="00D23936"/>
    <w:rsid w:val="00DD6E53"/>
    <w:rsid w:val="00DF1932"/>
    <w:rsid w:val="00E05232"/>
    <w:rsid w:val="00E60116"/>
    <w:rsid w:val="00E92320"/>
    <w:rsid w:val="00E951C7"/>
    <w:rsid w:val="00E966FB"/>
    <w:rsid w:val="00EB30D8"/>
    <w:rsid w:val="00EC62E3"/>
    <w:rsid w:val="00F02201"/>
    <w:rsid w:val="00F4739E"/>
    <w:rsid w:val="00F51A51"/>
    <w:rsid w:val="00FC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6088"/>
  <w15:docId w15:val="{64B7F8B9-3266-467F-8BDB-F036CDA3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54B"/>
  </w:style>
  <w:style w:type="paragraph" w:styleId="1">
    <w:name w:val="heading 1"/>
    <w:basedOn w:val="a"/>
    <w:link w:val="10"/>
    <w:uiPriority w:val="9"/>
    <w:qFormat/>
    <w:rsid w:val="00F02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02201"/>
    <w:rPr>
      <w:color w:val="0000FF"/>
      <w:u w:val="single"/>
    </w:rPr>
  </w:style>
  <w:style w:type="paragraph" w:customStyle="1" w:styleId="p515">
    <w:name w:val="p515"/>
    <w:basedOn w:val="a"/>
    <w:rsid w:val="00F0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F0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0"/>
    <w:rsid w:val="00F02201"/>
  </w:style>
  <w:style w:type="character" w:customStyle="1" w:styleId="ft15">
    <w:name w:val="ft15"/>
    <w:basedOn w:val="a0"/>
    <w:rsid w:val="00F02201"/>
  </w:style>
  <w:style w:type="paragraph" w:customStyle="1" w:styleId="p25">
    <w:name w:val="p25"/>
    <w:basedOn w:val="a"/>
    <w:rsid w:val="00F0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F02201"/>
  </w:style>
  <w:style w:type="paragraph" w:customStyle="1" w:styleId="p29">
    <w:name w:val="p29"/>
    <w:basedOn w:val="a"/>
    <w:rsid w:val="00F0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">
    <w:name w:val="ft12"/>
    <w:basedOn w:val="a0"/>
    <w:rsid w:val="00F02201"/>
  </w:style>
  <w:style w:type="paragraph" w:customStyle="1" w:styleId="p36">
    <w:name w:val="p36"/>
    <w:basedOn w:val="a"/>
    <w:rsid w:val="00F0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6">
    <w:name w:val="p516"/>
    <w:basedOn w:val="a"/>
    <w:rsid w:val="00F0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F0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2F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88">
    <w:name w:val="ft188"/>
    <w:basedOn w:val="a0"/>
    <w:rsid w:val="002F623E"/>
  </w:style>
  <w:style w:type="character" w:customStyle="1" w:styleId="ft118">
    <w:name w:val="ft118"/>
    <w:basedOn w:val="a0"/>
    <w:rsid w:val="002F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4639">
              <w:marLeft w:val="0"/>
              <w:marRight w:val="0"/>
              <w:marTop w:val="150"/>
              <w:marBottom w:val="150"/>
              <w:divBdr>
                <w:top w:val="dashed" w:sz="6" w:space="0" w:color="787878"/>
                <w:left w:val="dashed" w:sz="6" w:space="0" w:color="787878"/>
                <w:bottom w:val="dashed" w:sz="6" w:space="0" w:color="787878"/>
                <w:right w:val="dashed" w:sz="6" w:space="0" w:color="787878"/>
              </w:divBdr>
              <w:divsChild>
                <w:div w:id="16190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TDS</dc:creator>
  <cp:lastModifiedBy>Windows 10</cp:lastModifiedBy>
  <cp:revision>44</cp:revision>
  <dcterms:created xsi:type="dcterms:W3CDTF">2013-07-09T15:14:00Z</dcterms:created>
  <dcterms:modified xsi:type="dcterms:W3CDTF">2024-11-14T11:48:00Z</dcterms:modified>
</cp:coreProperties>
</file>